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7031"/>
      </w:tblGrid>
      <w:tr w:rsidR="007474E1" w:rsidRPr="007474E1" w14:paraId="227EBF19" w14:textId="77777777" w:rsidTr="007474E1">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71BE4CB"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Fellowship title: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042536A9" w14:textId="2A4128EE" w:rsidR="007474E1" w:rsidRPr="005E4338" w:rsidRDefault="002513F5"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b/>
                <w:bCs/>
                <w:sz w:val="28"/>
                <w:szCs w:val="28"/>
                <w:lang w:eastAsia="en-GB"/>
              </w:rPr>
              <w:t xml:space="preserve">Disability </w:t>
            </w:r>
            <w:r w:rsidR="007474E1" w:rsidRPr="005E4338">
              <w:rPr>
                <w:rFonts w:ascii="Arial" w:eastAsia="Times New Roman" w:hAnsi="Arial" w:cs="Arial"/>
                <w:b/>
                <w:bCs/>
                <w:sz w:val="28"/>
                <w:szCs w:val="28"/>
                <w:lang w:eastAsia="en-GB"/>
              </w:rPr>
              <w:t>Fellows (Inclusivity Council)</w:t>
            </w:r>
            <w:r w:rsidR="007474E1" w:rsidRPr="005E4338">
              <w:rPr>
                <w:rFonts w:ascii="Arial" w:eastAsia="Times New Roman" w:hAnsi="Arial" w:cs="Arial"/>
                <w:sz w:val="28"/>
                <w:szCs w:val="28"/>
                <w:lang w:eastAsia="en-GB"/>
              </w:rPr>
              <w:t> </w:t>
            </w:r>
          </w:p>
          <w:p w14:paraId="22AEAF10"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 </w:t>
            </w:r>
          </w:p>
        </w:tc>
      </w:tr>
      <w:tr w:rsidR="007474E1" w:rsidRPr="007474E1" w14:paraId="039A2410" w14:textId="77777777" w:rsidTr="007474E1">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375E417"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What does the role involve?  </w:t>
            </w:r>
          </w:p>
          <w:p w14:paraId="0CBC4789"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 </w:t>
            </w:r>
          </w:p>
          <w:p w14:paraId="2E110BF1"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5F03E6BA"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b/>
                <w:bCs/>
                <w:sz w:val="28"/>
                <w:szCs w:val="28"/>
                <w:lang w:eastAsia="en-GB"/>
              </w:rPr>
              <w:t>Role summary: </w:t>
            </w:r>
            <w:r w:rsidRPr="005E4338">
              <w:rPr>
                <w:rFonts w:ascii="Arial" w:eastAsia="Times New Roman" w:hAnsi="Arial" w:cs="Arial"/>
                <w:sz w:val="28"/>
                <w:szCs w:val="28"/>
                <w:lang w:eastAsia="en-GB"/>
              </w:rPr>
              <w:t> </w:t>
            </w:r>
          </w:p>
          <w:p w14:paraId="1DF8623E" w14:textId="5262B7A5" w:rsidR="007474E1" w:rsidRPr="005E4338" w:rsidRDefault="007474E1" w:rsidP="00D019AE">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 xml:space="preserve">We are looking for </w:t>
            </w:r>
            <w:r w:rsidR="00892859">
              <w:rPr>
                <w:rFonts w:ascii="Arial" w:eastAsia="Times New Roman" w:hAnsi="Arial" w:cs="Arial"/>
                <w:sz w:val="28"/>
                <w:szCs w:val="28"/>
                <w:lang w:eastAsia="en-GB"/>
              </w:rPr>
              <w:t>an</w:t>
            </w:r>
            <w:r w:rsidRPr="005E4338">
              <w:rPr>
                <w:rFonts w:ascii="Arial" w:eastAsia="Times New Roman" w:hAnsi="Arial" w:cs="Arial"/>
                <w:sz w:val="28"/>
                <w:szCs w:val="28"/>
                <w:lang w:eastAsia="en-GB"/>
              </w:rPr>
              <w:t xml:space="preserve"> engaged and passionate student to become our Disability Fellows. This is an exciting and varied role where the student will work collaboratively with the RSE Team to form our first ever Inclusivity Council and sit on our Student Partnership and Engagement Committee</w:t>
            </w:r>
            <w:r w:rsidR="00C93ECF">
              <w:rPr>
                <w:rFonts w:ascii="Arial" w:eastAsia="Times New Roman" w:hAnsi="Arial" w:cs="Arial"/>
                <w:sz w:val="28"/>
                <w:szCs w:val="28"/>
                <w:lang w:eastAsia="en-GB"/>
              </w:rPr>
              <w:t xml:space="preserve"> (SPEC)</w:t>
            </w:r>
            <w:r w:rsidRPr="005E4338">
              <w:rPr>
                <w:rFonts w:ascii="Arial" w:eastAsia="Times New Roman" w:hAnsi="Arial" w:cs="Arial"/>
                <w:sz w:val="28"/>
                <w:szCs w:val="28"/>
                <w:lang w:eastAsia="en-GB"/>
              </w:rPr>
              <w:t>. The chosen student will be an advocate for those within the Disability community and help make the student experience more inclusive on campus through marketing campaigns, training and having the opportunities to engage with senior management. The student will also put forward presentations to staff and students and develop training to support those in the Disability community. In this role, the student will: </w:t>
            </w:r>
            <w:r w:rsidRPr="005E4338">
              <w:rPr>
                <w:rFonts w:ascii="Arial" w:eastAsia="Times New Roman" w:hAnsi="Arial" w:cs="Arial"/>
                <w:sz w:val="28"/>
                <w:szCs w:val="28"/>
                <w:lang w:eastAsia="en-GB"/>
              </w:rPr>
              <w:br/>
              <w:t> </w:t>
            </w:r>
          </w:p>
          <w:p w14:paraId="5CDDB12C" w14:textId="77777777" w:rsidR="007474E1" w:rsidRPr="005E4338" w:rsidRDefault="007474E1"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Research and devise the programme of training and work on Bite for Byte campaign </w:t>
            </w:r>
          </w:p>
          <w:p w14:paraId="3FE2DE38" w14:textId="77777777" w:rsidR="007474E1" w:rsidRPr="005E4338" w:rsidRDefault="007474E1"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Develop the ‘Hi my name is…’ campaign </w:t>
            </w:r>
          </w:p>
          <w:p w14:paraId="7D73E022" w14:textId="77777777" w:rsidR="007474E1" w:rsidRPr="005E4338" w:rsidRDefault="007474E1"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Deliver training to staff and students </w:t>
            </w:r>
          </w:p>
          <w:p w14:paraId="616A77BA" w14:textId="77777777" w:rsidR="007474E1" w:rsidRPr="005E4338" w:rsidRDefault="007474E1"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Attend any academic boards, ethics boards and or validations as required </w:t>
            </w:r>
          </w:p>
          <w:p w14:paraId="4C8012AE" w14:textId="397690A0" w:rsidR="007474E1" w:rsidRPr="005E4338" w:rsidRDefault="007474E1"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 xml:space="preserve">Sit on the </w:t>
            </w:r>
            <w:r w:rsidR="00D019AE" w:rsidRPr="005E4338">
              <w:rPr>
                <w:rFonts w:ascii="Arial" w:eastAsia="Times New Roman" w:hAnsi="Arial" w:cs="Arial"/>
                <w:sz w:val="28"/>
                <w:szCs w:val="28"/>
                <w:lang w:eastAsia="en-GB"/>
              </w:rPr>
              <w:t>Inclusivity Council</w:t>
            </w:r>
            <w:r w:rsidRPr="005E4338">
              <w:rPr>
                <w:rFonts w:ascii="Arial" w:eastAsia="Times New Roman" w:hAnsi="Arial" w:cs="Arial"/>
                <w:sz w:val="28"/>
                <w:szCs w:val="28"/>
                <w:lang w:eastAsia="en-GB"/>
              </w:rPr>
              <w:t> </w:t>
            </w:r>
          </w:p>
          <w:p w14:paraId="56F06E76" w14:textId="274D9085" w:rsidR="00D019AE" w:rsidRPr="005E4338" w:rsidRDefault="00D019AE"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 xml:space="preserve">Sit on the SPEC Committee </w:t>
            </w:r>
          </w:p>
          <w:p w14:paraId="68597D91" w14:textId="77777777" w:rsidR="007474E1" w:rsidRPr="005E4338" w:rsidRDefault="007474E1"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Participate in any research projects connected to this project </w:t>
            </w:r>
            <w:r w:rsidRPr="005E4338">
              <w:rPr>
                <w:rFonts w:ascii="Arial" w:eastAsia="Times New Roman" w:hAnsi="Arial" w:cs="Arial"/>
                <w:sz w:val="28"/>
                <w:szCs w:val="28"/>
                <w:lang w:eastAsia="en-GB"/>
              </w:rPr>
              <w:br/>
            </w:r>
            <w:r w:rsidRPr="005E4338">
              <w:rPr>
                <w:rFonts w:ascii="Calibri" w:eastAsia="Times New Roman" w:hAnsi="Calibri" w:cs="Calibri"/>
                <w:sz w:val="28"/>
                <w:szCs w:val="28"/>
                <w:lang w:eastAsia="en-GB"/>
              </w:rPr>
              <w:t> </w:t>
            </w:r>
            <w:r w:rsidRPr="005E4338">
              <w:rPr>
                <w:rFonts w:ascii="Calibri" w:eastAsia="Times New Roman" w:hAnsi="Calibri" w:cs="Calibri"/>
                <w:sz w:val="28"/>
                <w:szCs w:val="28"/>
                <w:lang w:eastAsia="en-GB"/>
              </w:rPr>
              <w:br/>
            </w:r>
            <w:r w:rsidRPr="005E4338">
              <w:rPr>
                <w:rFonts w:ascii="Arial" w:eastAsia="Times New Roman" w:hAnsi="Arial" w:cs="Arial"/>
                <w:sz w:val="28"/>
                <w:szCs w:val="28"/>
                <w:lang w:eastAsia="en-GB"/>
              </w:rPr>
              <w:t>In conjunction with the above, all Fellows are expected to complete the following: </w:t>
            </w:r>
          </w:p>
          <w:p w14:paraId="4C331425" w14:textId="77777777" w:rsidR="007474E1" w:rsidRPr="005E4338" w:rsidRDefault="007474E1"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Present at Student Conference 2023 </w:t>
            </w:r>
          </w:p>
          <w:p w14:paraId="5E989B91" w14:textId="77777777" w:rsidR="007474E1" w:rsidRPr="005E4338" w:rsidRDefault="007474E1"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Engage in social media training and promote themselves on social media in a professional capacity at least once a month tagging Newcastle College </w:t>
            </w:r>
          </w:p>
          <w:p w14:paraId="1F94F87F" w14:textId="77777777" w:rsidR="007474E1" w:rsidRPr="005E4338" w:rsidRDefault="007474E1"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Submit a blog post to be our Featured Fellow on social media. </w:t>
            </w:r>
          </w:p>
          <w:p w14:paraId="310DEC6A" w14:textId="77777777" w:rsidR="007474E1" w:rsidRPr="005E4338" w:rsidRDefault="007474E1" w:rsidP="007474E1">
            <w:pPr>
              <w:numPr>
                <w:ilvl w:val="0"/>
                <w:numId w:val="1"/>
              </w:numPr>
              <w:spacing w:after="0" w:line="240" w:lineRule="auto"/>
              <w:ind w:left="1080" w:firstLine="0"/>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Have a social media presence through the Student Leaders Instagram </w:t>
            </w:r>
          </w:p>
          <w:p w14:paraId="7E3374E6"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 </w:t>
            </w:r>
          </w:p>
          <w:p w14:paraId="171885F5"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b/>
                <w:bCs/>
                <w:sz w:val="28"/>
                <w:szCs w:val="28"/>
                <w:lang w:eastAsia="en-GB"/>
              </w:rPr>
              <w:t>Bursary: </w:t>
            </w:r>
            <w:r w:rsidRPr="005E4338">
              <w:rPr>
                <w:rFonts w:ascii="Arial" w:eastAsia="Times New Roman" w:hAnsi="Arial" w:cs="Arial"/>
                <w:sz w:val="28"/>
                <w:szCs w:val="28"/>
                <w:lang w:eastAsia="en-GB"/>
              </w:rPr>
              <w:t> </w:t>
            </w:r>
          </w:p>
          <w:p w14:paraId="22D7B8C9" w14:textId="62B29CD1"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Segoe UI" w:eastAsia="Times New Roman" w:hAnsi="Segoe UI" w:cs="Segoe UI"/>
                <w:sz w:val="28"/>
                <w:szCs w:val="28"/>
                <w:lang w:eastAsia="en-GB"/>
              </w:rPr>
              <w:lastRenderedPageBreak/>
              <w:t>£</w:t>
            </w:r>
            <w:r w:rsidR="007D700E">
              <w:rPr>
                <w:rFonts w:ascii="Segoe UI" w:eastAsia="Times New Roman" w:hAnsi="Segoe UI" w:cs="Segoe UI"/>
                <w:sz w:val="28"/>
                <w:szCs w:val="28"/>
                <w:lang w:eastAsia="en-GB"/>
              </w:rPr>
              <w:t>2</w:t>
            </w:r>
            <w:r w:rsidRPr="005E4338">
              <w:rPr>
                <w:rFonts w:ascii="Arial" w:eastAsia="Times New Roman" w:hAnsi="Arial" w:cs="Arial"/>
                <w:sz w:val="28"/>
                <w:szCs w:val="28"/>
                <w:lang w:eastAsia="en-GB"/>
              </w:rPr>
              <w:t>00 </w:t>
            </w:r>
          </w:p>
          <w:p w14:paraId="48D8B403"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 </w:t>
            </w:r>
          </w:p>
          <w:p w14:paraId="3C7EAB62"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b/>
                <w:bCs/>
                <w:sz w:val="28"/>
                <w:szCs w:val="28"/>
                <w:lang w:eastAsia="en-GB"/>
              </w:rPr>
              <w:t>Payment schedule: </w:t>
            </w:r>
            <w:r w:rsidRPr="005E4338">
              <w:rPr>
                <w:rFonts w:ascii="Arial" w:eastAsia="Times New Roman" w:hAnsi="Arial" w:cs="Arial"/>
                <w:sz w:val="28"/>
                <w:szCs w:val="28"/>
                <w:lang w:eastAsia="en-GB"/>
              </w:rPr>
              <w:t> </w:t>
            </w:r>
          </w:p>
          <w:p w14:paraId="252491D5"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Segoe UI" w:eastAsia="Times New Roman" w:hAnsi="Segoe UI" w:cs="Segoe UI"/>
                <w:sz w:val="28"/>
                <w:szCs w:val="28"/>
                <w:lang w:eastAsia="en-GB"/>
              </w:rPr>
              <w:t>£</w:t>
            </w:r>
            <w:r w:rsidRPr="005E4338">
              <w:rPr>
                <w:rFonts w:ascii="Arial" w:eastAsia="Times New Roman" w:hAnsi="Arial" w:cs="Arial"/>
                <w:sz w:val="28"/>
                <w:szCs w:val="28"/>
                <w:lang w:eastAsia="en-GB"/>
              </w:rPr>
              <w:t>100 March 2023 </w:t>
            </w:r>
          </w:p>
          <w:p w14:paraId="06FB713F"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Segoe UI" w:eastAsia="Times New Roman" w:hAnsi="Segoe UI" w:cs="Segoe UI"/>
                <w:sz w:val="28"/>
                <w:szCs w:val="28"/>
                <w:lang w:eastAsia="en-GB"/>
              </w:rPr>
              <w:t>£</w:t>
            </w:r>
            <w:r w:rsidRPr="005E4338">
              <w:rPr>
                <w:rFonts w:ascii="Arial" w:eastAsia="Times New Roman" w:hAnsi="Arial" w:cs="Arial"/>
                <w:sz w:val="28"/>
                <w:szCs w:val="28"/>
                <w:lang w:eastAsia="en-GB"/>
              </w:rPr>
              <w:t>100 June 2023 </w:t>
            </w:r>
          </w:p>
          <w:p w14:paraId="773441B2"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(Payments will only be made on successful completion of the role. Deductions will be made for missed sessions or any other form of non-participation.) </w:t>
            </w:r>
          </w:p>
          <w:p w14:paraId="2AC93244" w14:textId="77777777" w:rsidR="007474E1" w:rsidRPr="005E4338" w:rsidRDefault="007474E1" w:rsidP="007474E1">
            <w:pPr>
              <w:spacing w:after="0" w:line="240" w:lineRule="auto"/>
              <w:ind w:left="1440"/>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 </w:t>
            </w:r>
          </w:p>
        </w:tc>
      </w:tr>
      <w:tr w:rsidR="007474E1" w:rsidRPr="007474E1" w14:paraId="3B4D2E46" w14:textId="77777777" w:rsidTr="007474E1">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B66269F"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lastRenderedPageBreak/>
              <w:t>How do I apply?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28E46D11" w14:textId="19C00CB8"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To apply complete an application form </w:t>
            </w:r>
            <w:r w:rsidR="00500615">
              <w:rPr>
                <w:rFonts w:ascii="Arial" w:eastAsia="Times New Roman" w:hAnsi="Arial" w:cs="Arial"/>
                <w:sz w:val="28"/>
                <w:szCs w:val="28"/>
                <w:lang w:eastAsia="en-GB"/>
              </w:rPr>
              <w:t xml:space="preserve">(which can be found on the research portal) </w:t>
            </w:r>
            <w:r w:rsidRPr="005E4338">
              <w:rPr>
                <w:rFonts w:ascii="Arial" w:eastAsia="Times New Roman" w:hAnsi="Arial" w:cs="Arial"/>
                <w:sz w:val="28"/>
                <w:szCs w:val="28"/>
                <w:lang w:eastAsia="en-GB"/>
              </w:rPr>
              <w:t xml:space="preserve">and forward it to </w:t>
            </w:r>
            <w:hyperlink r:id="rId5" w:tgtFrame="_blank" w:history="1">
              <w:r w:rsidRPr="005E4338">
                <w:rPr>
                  <w:rFonts w:ascii="Arial" w:eastAsia="Times New Roman" w:hAnsi="Arial" w:cs="Arial"/>
                  <w:color w:val="0563C1"/>
                  <w:sz w:val="28"/>
                  <w:szCs w:val="28"/>
                  <w:u w:val="single"/>
                  <w:lang w:eastAsia="en-GB"/>
                </w:rPr>
                <w:t>HEstudents@ncl-coll.ac.uk</w:t>
              </w:r>
            </w:hyperlink>
            <w:r w:rsidRPr="005E4338">
              <w:rPr>
                <w:rFonts w:ascii="Arial" w:eastAsia="Times New Roman" w:hAnsi="Arial" w:cs="Arial"/>
                <w:color w:val="0563C1"/>
                <w:sz w:val="28"/>
                <w:szCs w:val="28"/>
                <w:u w:val="single"/>
                <w:lang w:eastAsia="en-GB"/>
              </w:rPr>
              <w:t> </w:t>
            </w:r>
            <w:r w:rsidRPr="005E4338">
              <w:rPr>
                <w:rFonts w:ascii="Arial" w:eastAsia="Times New Roman" w:hAnsi="Arial" w:cs="Arial"/>
                <w:color w:val="0563C1"/>
                <w:sz w:val="28"/>
                <w:szCs w:val="28"/>
                <w:lang w:eastAsia="en-GB"/>
              </w:rPr>
              <w:t> </w:t>
            </w:r>
          </w:p>
          <w:p w14:paraId="5E38EDB4" w14:textId="77777777"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  </w:t>
            </w:r>
          </w:p>
          <w:p w14:paraId="19D865C5" w14:textId="77777777" w:rsidR="00D830BD" w:rsidRDefault="007474E1" w:rsidP="007474E1">
            <w:pPr>
              <w:spacing w:after="0" w:line="240" w:lineRule="auto"/>
              <w:textAlignment w:val="baseline"/>
              <w:rPr>
                <w:rFonts w:ascii="Arial" w:eastAsia="Times New Roman" w:hAnsi="Arial" w:cs="Arial"/>
                <w:sz w:val="28"/>
                <w:szCs w:val="28"/>
                <w:lang w:eastAsia="en-GB"/>
              </w:rPr>
            </w:pPr>
            <w:r w:rsidRPr="005E4338">
              <w:rPr>
                <w:rFonts w:ascii="Arial" w:eastAsia="Times New Roman" w:hAnsi="Arial" w:cs="Arial"/>
                <w:sz w:val="28"/>
                <w:szCs w:val="28"/>
                <w:lang w:eastAsia="en-GB"/>
              </w:rPr>
              <w:t>Deadline</w:t>
            </w:r>
            <w:r w:rsidR="00EE193A">
              <w:rPr>
                <w:rFonts w:ascii="Arial" w:eastAsia="Times New Roman" w:hAnsi="Arial" w:cs="Arial"/>
                <w:sz w:val="28"/>
                <w:szCs w:val="28"/>
                <w:lang w:eastAsia="en-GB"/>
              </w:rPr>
              <w:t xml:space="preserve"> for applications</w:t>
            </w:r>
            <w:r w:rsidRPr="005E4338">
              <w:rPr>
                <w:rFonts w:ascii="Arial" w:eastAsia="Times New Roman" w:hAnsi="Arial" w:cs="Arial"/>
                <w:sz w:val="28"/>
                <w:szCs w:val="28"/>
                <w:lang w:eastAsia="en-GB"/>
              </w:rPr>
              <w:t xml:space="preserve">: </w:t>
            </w:r>
            <w:r w:rsidR="00EE193A">
              <w:rPr>
                <w:rFonts w:ascii="Arial" w:eastAsia="Times New Roman" w:hAnsi="Arial" w:cs="Arial"/>
                <w:sz w:val="28"/>
                <w:szCs w:val="28"/>
                <w:lang w:eastAsia="en-GB"/>
              </w:rPr>
              <w:t xml:space="preserve">Friday </w:t>
            </w:r>
            <w:r w:rsidR="00D830BD">
              <w:rPr>
                <w:rFonts w:ascii="Arial" w:eastAsia="Times New Roman" w:hAnsi="Arial" w:cs="Arial"/>
                <w:sz w:val="28"/>
                <w:szCs w:val="28"/>
                <w:lang w:eastAsia="en-GB"/>
              </w:rPr>
              <w:t>3</w:t>
            </w:r>
            <w:r w:rsidR="00D830BD" w:rsidRPr="00D830BD">
              <w:rPr>
                <w:rFonts w:ascii="Arial" w:eastAsia="Times New Roman" w:hAnsi="Arial" w:cs="Arial"/>
                <w:sz w:val="28"/>
                <w:szCs w:val="28"/>
                <w:vertAlign w:val="superscript"/>
                <w:lang w:eastAsia="en-GB"/>
              </w:rPr>
              <w:t>rd</w:t>
            </w:r>
            <w:r w:rsidR="00D830BD">
              <w:rPr>
                <w:rFonts w:ascii="Arial" w:eastAsia="Times New Roman" w:hAnsi="Arial" w:cs="Arial"/>
                <w:sz w:val="28"/>
                <w:szCs w:val="28"/>
                <w:lang w:eastAsia="en-GB"/>
              </w:rPr>
              <w:t xml:space="preserve"> February 2023</w:t>
            </w:r>
          </w:p>
          <w:p w14:paraId="49040C00" w14:textId="0228552B" w:rsidR="007474E1" w:rsidRPr="005E4338" w:rsidRDefault="007474E1" w:rsidP="007474E1">
            <w:pPr>
              <w:spacing w:after="0" w:line="240" w:lineRule="auto"/>
              <w:textAlignment w:val="baseline"/>
              <w:rPr>
                <w:rFonts w:ascii="Segoe UI" w:eastAsia="Times New Roman" w:hAnsi="Segoe UI" w:cs="Segoe UI"/>
                <w:sz w:val="28"/>
                <w:szCs w:val="28"/>
                <w:lang w:eastAsia="en-GB"/>
              </w:rPr>
            </w:pPr>
            <w:r w:rsidRPr="005E4338">
              <w:rPr>
                <w:rFonts w:ascii="Arial" w:eastAsia="Times New Roman" w:hAnsi="Arial" w:cs="Arial"/>
                <w:sz w:val="28"/>
                <w:szCs w:val="28"/>
                <w:lang w:eastAsia="en-GB"/>
              </w:rPr>
              <w:t>Interviews will be held on t</w:t>
            </w:r>
            <w:r w:rsidR="00D019AE" w:rsidRPr="005E4338">
              <w:rPr>
                <w:rFonts w:ascii="Arial" w:eastAsia="Times New Roman" w:hAnsi="Arial" w:cs="Arial"/>
                <w:sz w:val="28"/>
                <w:szCs w:val="28"/>
                <w:lang w:eastAsia="en-GB"/>
              </w:rPr>
              <w:t xml:space="preserve">he W/C </w:t>
            </w:r>
            <w:r w:rsidR="00D830BD">
              <w:rPr>
                <w:rFonts w:ascii="Arial" w:eastAsia="Times New Roman" w:hAnsi="Arial" w:cs="Arial"/>
                <w:sz w:val="28"/>
                <w:szCs w:val="28"/>
                <w:lang w:eastAsia="en-GB"/>
              </w:rPr>
              <w:t>6</w:t>
            </w:r>
            <w:r w:rsidR="00D019AE" w:rsidRPr="005E4338">
              <w:rPr>
                <w:rFonts w:ascii="Arial" w:eastAsia="Times New Roman" w:hAnsi="Arial" w:cs="Arial"/>
                <w:sz w:val="28"/>
                <w:szCs w:val="28"/>
                <w:vertAlign w:val="superscript"/>
                <w:lang w:eastAsia="en-GB"/>
              </w:rPr>
              <w:t>th</w:t>
            </w:r>
            <w:r w:rsidR="00D019AE" w:rsidRPr="005E4338">
              <w:rPr>
                <w:rFonts w:ascii="Arial" w:eastAsia="Times New Roman" w:hAnsi="Arial" w:cs="Arial"/>
                <w:sz w:val="28"/>
                <w:szCs w:val="28"/>
                <w:lang w:eastAsia="en-GB"/>
              </w:rPr>
              <w:t xml:space="preserve"> </w:t>
            </w:r>
            <w:r w:rsidR="0024732F">
              <w:rPr>
                <w:rFonts w:ascii="Arial" w:eastAsia="Times New Roman" w:hAnsi="Arial" w:cs="Arial"/>
                <w:sz w:val="28"/>
                <w:szCs w:val="28"/>
                <w:lang w:eastAsia="en-GB"/>
              </w:rPr>
              <w:t>February 2023</w:t>
            </w:r>
            <w:r w:rsidRPr="005E4338">
              <w:rPr>
                <w:rFonts w:ascii="Arial" w:eastAsia="Times New Roman" w:hAnsi="Arial" w:cs="Arial"/>
                <w:sz w:val="28"/>
                <w:szCs w:val="28"/>
                <w:lang w:eastAsia="en-GB"/>
              </w:rPr>
              <w:t> </w:t>
            </w:r>
            <w:r w:rsidRPr="005E4338">
              <w:rPr>
                <w:rFonts w:ascii="Arial" w:eastAsia="Times New Roman" w:hAnsi="Arial" w:cs="Arial"/>
                <w:sz w:val="28"/>
                <w:szCs w:val="28"/>
                <w:lang w:eastAsia="en-GB"/>
              </w:rPr>
              <w:br/>
              <w:t> </w:t>
            </w:r>
          </w:p>
        </w:tc>
      </w:tr>
    </w:tbl>
    <w:p w14:paraId="42AED59A" w14:textId="77777777" w:rsidR="00E54623" w:rsidRDefault="00E54623"/>
    <w:sectPr w:rsidR="00E54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D378B"/>
    <w:multiLevelType w:val="multilevel"/>
    <w:tmpl w:val="3084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21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E1"/>
    <w:rsid w:val="0024732F"/>
    <w:rsid w:val="002513F5"/>
    <w:rsid w:val="00450414"/>
    <w:rsid w:val="00500615"/>
    <w:rsid w:val="005E4338"/>
    <w:rsid w:val="007474E1"/>
    <w:rsid w:val="007D700E"/>
    <w:rsid w:val="00892859"/>
    <w:rsid w:val="008A00B3"/>
    <w:rsid w:val="00C93ECF"/>
    <w:rsid w:val="00CE5D51"/>
    <w:rsid w:val="00D019AE"/>
    <w:rsid w:val="00D830BD"/>
    <w:rsid w:val="00E54623"/>
    <w:rsid w:val="00E92F79"/>
    <w:rsid w:val="00EE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1F44"/>
  <w15:chartTrackingRefBased/>
  <w15:docId w15:val="{49D2F5C3-DFF6-473B-9D05-72D11253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74E1"/>
  </w:style>
  <w:style w:type="character" w:customStyle="1" w:styleId="eop">
    <w:name w:val="eop"/>
    <w:basedOn w:val="DefaultParagraphFont"/>
    <w:rsid w:val="007474E1"/>
  </w:style>
  <w:style w:type="character" w:customStyle="1" w:styleId="scxw12784740">
    <w:name w:val="scxw12784740"/>
    <w:basedOn w:val="DefaultParagraphFont"/>
    <w:rsid w:val="0074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30373">
      <w:bodyDiv w:val="1"/>
      <w:marLeft w:val="0"/>
      <w:marRight w:val="0"/>
      <w:marTop w:val="0"/>
      <w:marBottom w:val="0"/>
      <w:divBdr>
        <w:top w:val="none" w:sz="0" w:space="0" w:color="auto"/>
        <w:left w:val="none" w:sz="0" w:space="0" w:color="auto"/>
        <w:bottom w:val="none" w:sz="0" w:space="0" w:color="auto"/>
        <w:right w:val="none" w:sz="0" w:space="0" w:color="auto"/>
      </w:divBdr>
      <w:divsChild>
        <w:div w:id="34159614">
          <w:marLeft w:val="0"/>
          <w:marRight w:val="0"/>
          <w:marTop w:val="0"/>
          <w:marBottom w:val="0"/>
          <w:divBdr>
            <w:top w:val="none" w:sz="0" w:space="0" w:color="auto"/>
            <w:left w:val="none" w:sz="0" w:space="0" w:color="auto"/>
            <w:bottom w:val="none" w:sz="0" w:space="0" w:color="auto"/>
            <w:right w:val="none" w:sz="0" w:space="0" w:color="auto"/>
          </w:divBdr>
          <w:divsChild>
            <w:div w:id="1268779726">
              <w:marLeft w:val="0"/>
              <w:marRight w:val="0"/>
              <w:marTop w:val="0"/>
              <w:marBottom w:val="0"/>
              <w:divBdr>
                <w:top w:val="none" w:sz="0" w:space="0" w:color="auto"/>
                <w:left w:val="none" w:sz="0" w:space="0" w:color="auto"/>
                <w:bottom w:val="none" w:sz="0" w:space="0" w:color="auto"/>
                <w:right w:val="none" w:sz="0" w:space="0" w:color="auto"/>
              </w:divBdr>
            </w:div>
          </w:divsChild>
        </w:div>
        <w:div w:id="1936013713">
          <w:marLeft w:val="0"/>
          <w:marRight w:val="0"/>
          <w:marTop w:val="0"/>
          <w:marBottom w:val="0"/>
          <w:divBdr>
            <w:top w:val="none" w:sz="0" w:space="0" w:color="auto"/>
            <w:left w:val="none" w:sz="0" w:space="0" w:color="auto"/>
            <w:bottom w:val="none" w:sz="0" w:space="0" w:color="auto"/>
            <w:right w:val="none" w:sz="0" w:space="0" w:color="auto"/>
          </w:divBdr>
          <w:divsChild>
            <w:div w:id="689255100">
              <w:marLeft w:val="0"/>
              <w:marRight w:val="0"/>
              <w:marTop w:val="0"/>
              <w:marBottom w:val="0"/>
              <w:divBdr>
                <w:top w:val="none" w:sz="0" w:space="0" w:color="auto"/>
                <w:left w:val="none" w:sz="0" w:space="0" w:color="auto"/>
                <w:bottom w:val="none" w:sz="0" w:space="0" w:color="auto"/>
                <w:right w:val="none" w:sz="0" w:space="0" w:color="auto"/>
              </w:divBdr>
            </w:div>
            <w:div w:id="1776171849">
              <w:marLeft w:val="0"/>
              <w:marRight w:val="0"/>
              <w:marTop w:val="0"/>
              <w:marBottom w:val="0"/>
              <w:divBdr>
                <w:top w:val="none" w:sz="0" w:space="0" w:color="auto"/>
                <w:left w:val="none" w:sz="0" w:space="0" w:color="auto"/>
                <w:bottom w:val="none" w:sz="0" w:space="0" w:color="auto"/>
                <w:right w:val="none" w:sz="0" w:space="0" w:color="auto"/>
              </w:divBdr>
            </w:div>
          </w:divsChild>
        </w:div>
        <w:div w:id="813913429">
          <w:marLeft w:val="0"/>
          <w:marRight w:val="0"/>
          <w:marTop w:val="0"/>
          <w:marBottom w:val="0"/>
          <w:divBdr>
            <w:top w:val="none" w:sz="0" w:space="0" w:color="auto"/>
            <w:left w:val="none" w:sz="0" w:space="0" w:color="auto"/>
            <w:bottom w:val="none" w:sz="0" w:space="0" w:color="auto"/>
            <w:right w:val="none" w:sz="0" w:space="0" w:color="auto"/>
          </w:divBdr>
          <w:divsChild>
            <w:div w:id="189413563">
              <w:marLeft w:val="0"/>
              <w:marRight w:val="0"/>
              <w:marTop w:val="0"/>
              <w:marBottom w:val="0"/>
              <w:divBdr>
                <w:top w:val="none" w:sz="0" w:space="0" w:color="auto"/>
                <w:left w:val="none" w:sz="0" w:space="0" w:color="auto"/>
                <w:bottom w:val="none" w:sz="0" w:space="0" w:color="auto"/>
                <w:right w:val="none" w:sz="0" w:space="0" w:color="auto"/>
              </w:divBdr>
            </w:div>
            <w:div w:id="1687898301">
              <w:marLeft w:val="0"/>
              <w:marRight w:val="0"/>
              <w:marTop w:val="0"/>
              <w:marBottom w:val="0"/>
              <w:divBdr>
                <w:top w:val="none" w:sz="0" w:space="0" w:color="auto"/>
                <w:left w:val="none" w:sz="0" w:space="0" w:color="auto"/>
                <w:bottom w:val="none" w:sz="0" w:space="0" w:color="auto"/>
                <w:right w:val="none" w:sz="0" w:space="0" w:color="auto"/>
              </w:divBdr>
            </w:div>
            <w:div w:id="504975620">
              <w:marLeft w:val="0"/>
              <w:marRight w:val="0"/>
              <w:marTop w:val="0"/>
              <w:marBottom w:val="0"/>
              <w:divBdr>
                <w:top w:val="none" w:sz="0" w:space="0" w:color="auto"/>
                <w:left w:val="none" w:sz="0" w:space="0" w:color="auto"/>
                <w:bottom w:val="none" w:sz="0" w:space="0" w:color="auto"/>
                <w:right w:val="none" w:sz="0" w:space="0" w:color="auto"/>
              </w:divBdr>
            </w:div>
          </w:divsChild>
        </w:div>
        <w:div w:id="1710304301">
          <w:marLeft w:val="0"/>
          <w:marRight w:val="0"/>
          <w:marTop w:val="0"/>
          <w:marBottom w:val="0"/>
          <w:divBdr>
            <w:top w:val="none" w:sz="0" w:space="0" w:color="auto"/>
            <w:left w:val="none" w:sz="0" w:space="0" w:color="auto"/>
            <w:bottom w:val="none" w:sz="0" w:space="0" w:color="auto"/>
            <w:right w:val="none" w:sz="0" w:space="0" w:color="auto"/>
          </w:divBdr>
          <w:divsChild>
            <w:div w:id="1282103690">
              <w:marLeft w:val="0"/>
              <w:marRight w:val="0"/>
              <w:marTop w:val="0"/>
              <w:marBottom w:val="0"/>
              <w:divBdr>
                <w:top w:val="none" w:sz="0" w:space="0" w:color="auto"/>
                <w:left w:val="none" w:sz="0" w:space="0" w:color="auto"/>
                <w:bottom w:val="none" w:sz="0" w:space="0" w:color="auto"/>
                <w:right w:val="none" w:sz="0" w:space="0" w:color="auto"/>
              </w:divBdr>
            </w:div>
            <w:div w:id="647781916">
              <w:marLeft w:val="0"/>
              <w:marRight w:val="0"/>
              <w:marTop w:val="0"/>
              <w:marBottom w:val="0"/>
              <w:divBdr>
                <w:top w:val="none" w:sz="0" w:space="0" w:color="auto"/>
                <w:left w:val="none" w:sz="0" w:space="0" w:color="auto"/>
                <w:bottom w:val="none" w:sz="0" w:space="0" w:color="auto"/>
                <w:right w:val="none" w:sz="0" w:space="0" w:color="auto"/>
              </w:divBdr>
            </w:div>
            <w:div w:id="391388942">
              <w:marLeft w:val="0"/>
              <w:marRight w:val="0"/>
              <w:marTop w:val="0"/>
              <w:marBottom w:val="0"/>
              <w:divBdr>
                <w:top w:val="none" w:sz="0" w:space="0" w:color="auto"/>
                <w:left w:val="none" w:sz="0" w:space="0" w:color="auto"/>
                <w:bottom w:val="none" w:sz="0" w:space="0" w:color="auto"/>
                <w:right w:val="none" w:sz="0" w:space="0" w:color="auto"/>
              </w:divBdr>
            </w:div>
            <w:div w:id="1918830397">
              <w:marLeft w:val="0"/>
              <w:marRight w:val="0"/>
              <w:marTop w:val="0"/>
              <w:marBottom w:val="0"/>
              <w:divBdr>
                <w:top w:val="none" w:sz="0" w:space="0" w:color="auto"/>
                <w:left w:val="none" w:sz="0" w:space="0" w:color="auto"/>
                <w:bottom w:val="none" w:sz="0" w:space="0" w:color="auto"/>
                <w:right w:val="none" w:sz="0" w:space="0" w:color="auto"/>
              </w:divBdr>
            </w:div>
            <w:div w:id="886184136">
              <w:marLeft w:val="0"/>
              <w:marRight w:val="0"/>
              <w:marTop w:val="0"/>
              <w:marBottom w:val="0"/>
              <w:divBdr>
                <w:top w:val="none" w:sz="0" w:space="0" w:color="auto"/>
                <w:left w:val="none" w:sz="0" w:space="0" w:color="auto"/>
                <w:bottom w:val="none" w:sz="0" w:space="0" w:color="auto"/>
                <w:right w:val="none" w:sz="0" w:space="0" w:color="auto"/>
              </w:divBdr>
            </w:div>
            <w:div w:id="1050492512">
              <w:marLeft w:val="0"/>
              <w:marRight w:val="0"/>
              <w:marTop w:val="0"/>
              <w:marBottom w:val="0"/>
              <w:divBdr>
                <w:top w:val="none" w:sz="0" w:space="0" w:color="auto"/>
                <w:left w:val="none" w:sz="0" w:space="0" w:color="auto"/>
                <w:bottom w:val="none" w:sz="0" w:space="0" w:color="auto"/>
                <w:right w:val="none" w:sz="0" w:space="0" w:color="auto"/>
              </w:divBdr>
            </w:div>
            <w:div w:id="2146582728">
              <w:marLeft w:val="0"/>
              <w:marRight w:val="0"/>
              <w:marTop w:val="0"/>
              <w:marBottom w:val="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
            <w:div w:id="1369375432">
              <w:marLeft w:val="0"/>
              <w:marRight w:val="0"/>
              <w:marTop w:val="0"/>
              <w:marBottom w:val="0"/>
              <w:divBdr>
                <w:top w:val="none" w:sz="0" w:space="0" w:color="auto"/>
                <w:left w:val="none" w:sz="0" w:space="0" w:color="auto"/>
                <w:bottom w:val="none" w:sz="0" w:space="0" w:color="auto"/>
                <w:right w:val="none" w:sz="0" w:space="0" w:color="auto"/>
              </w:divBdr>
            </w:div>
            <w:div w:id="1179077441">
              <w:marLeft w:val="0"/>
              <w:marRight w:val="0"/>
              <w:marTop w:val="0"/>
              <w:marBottom w:val="0"/>
              <w:divBdr>
                <w:top w:val="none" w:sz="0" w:space="0" w:color="auto"/>
                <w:left w:val="none" w:sz="0" w:space="0" w:color="auto"/>
                <w:bottom w:val="none" w:sz="0" w:space="0" w:color="auto"/>
                <w:right w:val="none" w:sz="0" w:space="0" w:color="auto"/>
              </w:divBdr>
            </w:div>
            <w:div w:id="775251548">
              <w:marLeft w:val="0"/>
              <w:marRight w:val="0"/>
              <w:marTop w:val="0"/>
              <w:marBottom w:val="0"/>
              <w:divBdr>
                <w:top w:val="none" w:sz="0" w:space="0" w:color="auto"/>
                <w:left w:val="none" w:sz="0" w:space="0" w:color="auto"/>
                <w:bottom w:val="none" w:sz="0" w:space="0" w:color="auto"/>
                <w:right w:val="none" w:sz="0" w:space="0" w:color="auto"/>
              </w:divBdr>
            </w:div>
            <w:div w:id="2014914744">
              <w:marLeft w:val="0"/>
              <w:marRight w:val="0"/>
              <w:marTop w:val="0"/>
              <w:marBottom w:val="0"/>
              <w:divBdr>
                <w:top w:val="none" w:sz="0" w:space="0" w:color="auto"/>
                <w:left w:val="none" w:sz="0" w:space="0" w:color="auto"/>
                <w:bottom w:val="none" w:sz="0" w:space="0" w:color="auto"/>
                <w:right w:val="none" w:sz="0" w:space="0" w:color="auto"/>
              </w:divBdr>
            </w:div>
            <w:div w:id="485124223">
              <w:marLeft w:val="0"/>
              <w:marRight w:val="0"/>
              <w:marTop w:val="0"/>
              <w:marBottom w:val="0"/>
              <w:divBdr>
                <w:top w:val="none" w:sz="0" w:space="0" w:color="auto"/>
                <w:left w:val="none" w:sz="0" w:space="0" w:color="auto"/>
                <w:bottom w:val="none" w:sz="0" w:space="0" w:color="auto"/>
                <w:right w:val="none" w:sz="0" w:space="0" w:color="auto"/>
              </w:divBdr>
            </w:div>
          </w:divsChild>
        </w:div>
        <w:div w:id="1183473397">
          <w:marLeft w:val="0"/>
          <w:marRight w:val="0"/>
          <w:marTop w:val="0"/>
          <w:marBottom w:val="0"/>
          <w:divBdr>
            <w:top w:val="none" w:sz="0" w:space="0" w:color="auto"/>
            <w:left w:val="none" w:sz="0" w:space="0" w:color="auto"/>
            <w:bottom w:val="none" w:sz="0" w:space="0" w:color="auto"/>
            <w:right w:val="none" w:sz="0" w:space="0" w:color="auto"/>
          </w:divBdr>
          <w:divsChild>
            <w:div w:id="1194223391">
              <w:marLeft w:val="0"/>
              <w:marRight w:val="0"/>
              <w:marTop w:val="0"/>
              <w:marBottom w:val="0"/>
              <w:divBdr>
                <w:top w:val="none" w:sz="0" w:space="0" w:color="auto"/>
                <w:left w:val="none" w:sz="0" w:space="0" w:color="auto"/>
                <w:bottom w:val="none" w:sz="0" w:space="0" w:color="auto"/>
                <w:right w:val="none" w:sz="0" w:space="0" w:color="auto"/>
              </w:divBdr>
            </w:div>
          </w:divsChild>
        </w:div>
        <w:div w:id="1028986545">
          <w:marLeft w:val="0"/>
          <w:marRight w:val="0"/>
          <w:marTop w:val="0"/>
          <w:marBottom w:val="0"/>
          <w:divBdr>
            <w:top w:val="none" w:sz="0" w:space="0" w:color="auto"/>
            <w:left w:val="none" w:sz="0" w:space="0" w:color="auto"/>
            <w:bottom w:val="none" w:sz="0" w:space="0" w:color="auto"/>
            <w:right w:val="none" w:sz="0" w:space="0" w:color="auto"/>
          </w:divBdr>
          <w:divsChild>
            <w:div w:id="2101678476">
              <w:marLeft w:val="0"/>
              <w:marRight w:val="0"/>
              <w:marTop w:val="0"/>
              <w:marBottom w:val="0"/>
              <w:divBdr>
                <w:top w:val="none" w:sz="0" w:space="0" w:color="auto"/>
                <w:left w:val="none" w:sz="0" w:space="0" w:color="auto"/>
                <w:bottom w:val="none" w:sz="0" w:space="0" w:color="auto"/>
                <w:right w:val="none" w:sz="0" w:space="0" w:color="auto"/>
              </w:divBdr>
            </w:div>
            <w:div w:id="614366301">
              <w:marLeft w:val="0"/>
              <w:marRight w:val="0"/>
              <w:marTop w:val="0"/>
              <w:marBottom w:val="0"/>
              <w:divBdr>
                <w:top w:val="none" w:sz="0" w:space="0" w:color="auto"/>
                <w:left w:val="none" w:sz="0" w:space="0" w:color="auto"/>
                <w:bottom w:val="none" w:sz="0" w:space="0" w:color="auto"/>
                <w:right w:val="none" w:sz="0" w:space="0" w:color="auto"/>
              </w:divBdr>
            </w:div>
            <w:div w:id="5573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students@ncl-col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Barclay</dc:creator>
  <cp:keywords/>
  <dc:description/>
  <cp:lastModifiedBy>Gary Jenkins</cp:lastModifiedBy>
  <cp:revision>10</cp:revision>
  <dcterms:created xsi:type="dcterms:W3CDTF">2022-09-22T13:32:00Z</dcterms:created>
  <dcterms:modified xsi:type="dcterms:W3CDTF">2023-01-26T10:31:00Z</dcterms:modified>
</cp:coreProperties>
</file>